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4016" w14:textId="660DC795" w:rsidR="00D16A0D" w:rsidRPr="00D16A0D" w:rsidRDefault="00D16A0D" w:rsidP="00D16A0D">
      <w:pPr>
        <w:keepNext/>
        <w:widowControl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</w:pPr>
      <w:r w:rsidRPr="00D16A0D"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  <w:t xml:space="preserve">Table 10.6 </w:t>
      </w:r>
      <w:r w:rsidRPr="00D16A0D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An Example of</w:t>
      </w:r>
      <w:r w:rsidRPr="00D16A0D"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  <w:t xml:space="preserve"> </w:t>
      </w:r>
      <w:r w:rsidR="009F0153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 xml:space="preserve">a </w:t>
      </w:r>
      <w:r w:rsidRPr="00D16A0D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Learner Reaction Questionnaire</w:t>
      </w:r>
      <w:r w:rsidRPr="00D16A0D"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  <w:t xml:space="preserve"> </w:t>
      </w:r>
    </w:p>
    <w:tbl>
      <w:tblPr>
        <w:tblStyle w:val="TableGrid1"/>
        <w:tblW w:w="86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10"/>
      </w:tblGrid>
      <w:tr w:rsidR="00D16A0D" w:rsidRPr="00D16A0D" w14:paraId="42CE0C84" w14:textId="77777777" w:rsidTr="00D16A0D">
        <w:trPr>
          <w:cantSplit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E741A5" w14:textId="77777777" w:rsidR="00D16A0D" w:rsidRPr="00D16A0D" w:rsidRDefault="00D16A0D" w:rsidP="00D16A0D">
            <w:pPr>
              <w:keepNext/>
              <w:widowControl w:val="0"/>
              <w:tabs>
                <w:tab w:val="left" w:pos="2460"/>
              </w:tabs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16A0D">
              <w:rPr>
                <w:rFonts w:ascii="Calibri" w:hAnsi="Calibri" w:cs="Calibri"/>
                <w:b/>
                <w:sz w:val="22"/>
                <w:szCs w:val="22"/>
              </w:rPr>
              <w:t>LEARNER REACTION TO INSTRUCTION</w:t>
            </w:r>
          </w:p>
        </w:tc>
      </w:tr>
      <w:tr w:rsidR="00D16A0D" w:rsidRPr="00D16A0D" w14:paraId="53D45A4A" w14:textId="77777777" w:rsidTr="00D16A0D">
        <w:trPr>
          <w:cantSplit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F8EC" w14:textId="77777777" w:rsidR="00D16A0D" w:rsidRPr="00D16A0D" w:rsidRDefault="00D16A0D" w:rsidP="00D16A0D">
            <w:pPr>
              <w:widowControl w:val="0"/>
              <w:tabs>
                <w:tab w:val="left" w:pos="3926"/>
              </w:tabs>
              <w:spacing w:before="80" w:after="8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D16A0D">
              <w:rPr>
                <w:rFonts w:ascii="Calibri" w:hAnsi="Calibri" w:cs="Calibri"/>
                <w:sz w:val="22"/>
                <w:szCs w:val="22"/>
              </w:rPr>
              <w:t>COURSE:</w:t>
            </w:r>
            <w:r w:rsidRPr="00D16A0D">
              <w:rPr>
                <w:rFonts w:ascii="Calibri" w:hAnsi="Calibri" w:cs="Calibri"/>
                <w:sz w:val="22"/>
                <w:szCs w:val="22"/>
              </w:rPr>
              <w:tab/>
              <w:t>DATE:</w:t>
            </w:r>
          </w:p>
        </w:tc>
      </w:tr>
      <w:tr w:rsidR="00D16A0D" w:rsidRPr="00D16A0D" w14:paraId="3D48B4A8" w14:textId="77777777" w:rsidTr="00D16A0D">
        <w:trPr>
          <w:cantSplit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9995" w14:textId="77777777" w:rsidR="00D16A0D" w:rsidRPr="00D16A0D" w:rsidRDefault="00D16A0D" w:rsidP="00D16A0D">
            <w:pPr>
              <w:widowControl w:val="0"/>
              <w:tabs>
                <w:tab w:val="left" w:pos="3926"/>
              </w:tabs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D16A0D">
              <w:rPr>
                <w:rFonts w:ascii="Calibri" w:hAnsi="Calibri" w:cs="Calibri"/>
                <w:sz w:val="22"/>
                <w:szCs w:val="22"/>
              </w:rPr>
              <w:t>INSTRUCTOR:</w:t>
            </w:r>
            <w:r w:rsidRPr="00D16A0D">
              <w:rPr>
                <w:rFonts w:ascii="Calibri" w:hAnsi="Calibri" w:cs="Calibri"/>
                <w:sz w:val="22"/>
                <w:szCs w:val="22"/>
              </w:rPr>
              <w:tab/>
              <w:t>LEARNER:</w:t>
            </w:r>
          </w:p>
        </w:tc>
      </w:tr>
      <w:tr w:rsidR="00D16A0D" w:rsidRPr="00D16A0D" w14:paraId="3465B87A" w14:textId="77777777" w:rsidTr="00D16A0D">
        <w:trPr>
          <w:cantSplit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6E78" w14:textId="77777777" w:rsidR="00D16A0D" w:rsidRPr="00D16A0D" w:rsidRDefault="00D16A0D" w:rsidP="00D16A0D">
            <w:pPr>
              <w:widowControl w:val="0"/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D16A0D">
              <w:rPr>
                <w:rFonts w:ascii="Calibri" w:hAnsi="Calibri" w:cs="Calibri"/>
                <w:sz w:val="22"/>
                <w:szCs w:val="22"/>
              </w:rPr>
              <w:t>One way that instruction is improved is by sampling learner reaction to the instruction. Please answer the following questions.</w:t>
            </w:r>
          </w:p>
        </w:tc>
      </w:tr>
      <w:tr w:rsidR="00D16A0D" w:rsidRPr="00D16A0D" w14:paraId="012AA979" w14:textId="77777777" w:rsidTr="00D16A0D">
        <w:trPr>
          <w:cantSplit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62F3B7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Prior to this instruction, my experience in this area was:</w:t>
            </w:r>
          </w:p>
          <w:p w14:paraId="182C93B1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39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extensive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 xml:space="preserve">___ moderate 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little or none</w:t>
            </w:r>
          </w:p>
        </w:tc>
      </w:tr>
      <w:tr w:rsidR="00D16A0D" w:rsidRPr="00D16A0D" w14:paraId="00373A7A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B434F6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 xml:space="preserve">Did your knowledge of the subject increase </w:t>
            </w:r>
            <w:proofErr w:type="gramStart"/>
            <w:r w:rsidRPr="00D16A0D">
              <w:rPr>
                <w:rFonts w:ascii="Calibri" w:eastAsia="MS Mincho" w:hAnsi="Calibri" w:cs="Calibri"/>
                <w:sz w:val="22"/>
                <w:szCs w:val="22"/>
              </w:rPr>
              <w:t>as a result of</w:t>
            </w:r>
            <w:proofErr w:type="gramEnd"/>
            <w:r w:rsidRPr="00D16A0D">
              <w:rPr>
                <w:rFonts w:ascii="Calibri" w:eastAsia="MS Mincho" w:hAnsi="Calibri" w:cs="Calibri"/>
                <w:sz w:val="22"/>
                <w:szCs w:val="22"/>
              </w:rPr>
              <w:t xml:space="preserve"> the instruction?</w:t>
            </w:r>
          </w:p>
          <w:p w14:paraId="0860AF71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167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 xml:space="preserve">___ </w:t>
            </w:r>
            <w:proofErr w:type="gramStart"/>
            <w:r w:rsidRPr="007C1CA3">
              <w:rPr>
                <w:rFonts w:ascii="Calibri" w:hAnsi="Calibri" w:cs="Calibri"/>
                <w:sz w:val="22"/>
                <w:szCs w:val="22"/>
              </w:rPr>
              <w:t>yes</w:t>
            </w:r>
            <w:proofErr w:type="gramEnd"/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no</w:t>
            </w:r>
          </w:p>
        </w:tc>
      </w:tr>
      <w:tr w:rsidR="00D16A0D" w:rsidRPr="00D16A0D" w14:paraId="57EFC06F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CB052D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 xml:space="preserve">If your knowledge increased </w:t>
            </w:r>
            <w:proofErr w:type="gramStart"/>
            <w:r w:rsidRPr="00D16A0D">
              <w:rPr>
                <w:rFonts w:ascii="Calibri" w:eastAsia="MS Mincho" w:hAnsi="Calibri" w:cs="Calibri"/>
                <w:sz w:val="22"/>
                <w:szCs w:val="22"/>
              </w:rPr>
              <w:t>as a result of</w:t>
            </w:r>
            <w:proofErr w:type="gramEnd"/>
            <w:r w:rsidRPr="00D16A0D">
              <w:rPr>
                <w:rFonts w:ascii="Calibri" w:eastAsia="MS Mincho" w:hAnsi="Calibri" w:cs="Calibri"/>
                <w:sz w:val="22"/>
                <w:szCs w:val="22"/>
              </w:rPr>
              <w:t xml:space="preserve"> the instruction, to what extent did it increase?</w:t>
            </w:r>
          </w:p>
          <w:p w14:paraId="44928BA8" w14:textId="77777777" w:rsidR="00D16A0D" w:rsidRPr="007C1CA3" w:rsidRDefault="00D16A0D" w:rsidP="00566B5C">
            <w:pPr>
              <w:pStyle w:val="ListParagraph"/>
              <w:widowControl w:val="0"/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not applicable (my knowledge didn't increase)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45047B01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21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slightly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moderately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extremely</w:t>
            </w:r>
          </w:p>
        </w:tc>
      </w:tr>
      <w:tr w:rsidR="00D16A0D" w:rsidRPr="00D16A0D" w14:paraId="1D285641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B651D2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Based on my experience, the level of instruction was:</w:t>
            </w:r>
          </w:p>
          <w:p w14:paraId="246DA38E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576"/>
                <w:tab w:val="left" w:pos="437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too advanced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about right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too elementary</w:t>
            </w:r>
          </w:p>
        </w:tc>
      </w:tr>
      <w:tr w:rsidR="00D16A0D" w:rsidRPr="00D16A0D" w14:paraId="0B3E07DA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81C305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The organization of the instruction was:</w:t>
            </w:r>
          </w:p>
          <w:p w14:paraId="202374A1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396"/>
                <w:tab w:val="left" w:pos="383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very helpful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helpful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not very helpful</w:t>
            </w:r>
          </w:p>
        </w:tc>
      </w:tr>
      <w:tr w:rsidR="00D16A0D" w:rsidRPr="00D16A0D" w14:paraId="27E3766A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BFF4FC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The lecture outline (main points of instruction) was:</w:t>
            </w:r>
          </w:p>
          <w:p w14:paraId="102649A2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396"/>
                <w:tab w:val="left" w:pos="383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very helpful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helpful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not very helpful</w:t>
            </w:r>
          </w:p>
        </w:tc>
      </w:tr>
      <w:tr w:rsidR="00D16A0D" w:rsidRPr="00D16A0D" w14:paraId="1905F171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C427A93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Audiovisual aids were:</w:t>
            </w:r>
          </w:p>
          <w:p w14:paraId="7D6550D6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576"/>
                <w:tab w:val="left" w:pos="410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of great value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valuable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of little or no value</w:t>
            </w:r>
          </w:p>
          <w:p w14:paraId="32DB101D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419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not used, but could have helped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not used and not needed</w:t>
            </w:r>
          </w:p>
        </w:tc>
      </w:tr>
      <w:tr w:rsidR="00D16A0D" w:rsidRPr="00D16A0D" w14:paraId="1B32BDAF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0C4BC7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Answers to learner questions were:</w:t>
            </w:r>
          </w:p>
          <w:p w14:paraId="36C3CEF6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396"/>
                <w:tab w:val="left" w:pos="491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meaningful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somewhat helpful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not helpful</w:t>
            </w:r>
          </w:p>
          <w:p w14:paraId="10E779A7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396"/>
                <w:tab w:val="left" w:pos="491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not applicable (no questions asked)</w:t>
            </w:r>
          </w:p>
        </w:tc>
      </w:tr>
      <w:tr w:rsidR="00D16A0D" w:rsidRPr="00D16A0D" w14:paraId="0E5356AA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A39707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Should the subject matter covered be changed?</w:t>
            </w:r>
          </w:p>
          <w:p w14:paraId="12E5A0B7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374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yes (please explain below)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no</w:t>
            </w:r>
          </w:p>
        </w:tc>
      </w:tr>
      <w:tr w:rsidR="00D16A0D" w:rsidRPr="00D16A0D" w14:paraId="4206D0D3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E30647E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Should the methods of instruction be changed?</w:t>
            </w:r>
          </w:p>
          <w:p w14:paraId="118BFA1C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374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yes (please explain below)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no</w:t>
            </w:r>
          </w:p>
        </w:tc>
      </w:tr>
      <w:tr w:rsidR="00D16A0D" w:rsidRPr="00D16A0D" w14:paraId="59C3C5F8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860187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Overall, the instruction was:</w:t>
            </w:r>
          </w:p>
          <w:p w14:paraId="21F5477A" w14:textId="77777777" w:rsidR="00D16A0D" w:rsidRPr="007C1CA3" w:rsidRDefault="00D16A0D" w:rsidP="00566B5C">
            <w:pPr>
              <w:pStyle w:val="ListParagraph"/>
              <w:widowControl w:val="0"/>
              <w:tabs>
                <w:tab w:val="left" w:pos="2396"/>
                <w:tab w:val="left" w:pos="3746"/>
                <w:tab w:val="left" w:pos="4916"/>
              </w:tabs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___ outstanding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good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fair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poor</w:t>
            </w:r>
          </w:p>
        </w:tc>
      </w:tr>
      <w:tr w:rsidR="00D16A0D" w:rsidRPr="00D16A0D" w14:paraId="502C0B5A" w14:textId="77777777" w:rsidTr="00D16A0D">
        <w:trPr>
          <w:cantSplit/>
        </w:trPr>
        <w:tc>
          <w:tcPr>
            <w:tcW w:w="8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B334" w14:textId="77777777" w:rsidR="00D16A0D" w:rsidRPr="00D16A0D" w:rsidRDefault="00D16A0D" w:rsidP="00566B5C">
            <w:pPr>
              <w:widowControl w:val="0"/>
              <w:numPr>
                <w:ilvl w:val="0"/>
                <w:numId w:val="3"/>
              </w:numPr>
              <w:spacing w:before="100"/>
              <w:ind w:left="403"/>
              <w:rPr>
                <w:rFonts w:ascii="Calibri" w:eastAsia="MS Mincho" w:hAnsi="Calibri" w:cs="Calibri"/>
                <w:sz w:val="22"/>
                <w:szCs w:val="22"/>
              </w:rPr>
            </w:pPr>
            <w:r w:rsidRPr="00D16A0D">
              <w:rPr>
                <w:rFonts w:ascii="Calibri" w:eastAsia="MS Mincho" w:hAnsi="Calibri" w:cs="Calibri"/>
                <w:sz w:val="22"/>
                <w:szCs w:val="22"/>
              </w:rPr>
              <w:t>Instruments (including tests) to evaluate learner performance were:</w:t>
            </w:r>
          </w:p>
          <w:p w14:paraId="6B7DB23F" w14:textId="3EFA2E3F" w:rsidR="00D16A0D" w:rsidRPr="007C1CA3" w:rsidRDefault="00D16A0D" w:rsidP="00566B5C">
            <w:pPr>
              <w:pStyle w:val="ListParagraph"/>
              <w:widowControl w:val="0"/>
              <w:tabs>
                <w:tab w:val="left" w:pos="2396"/>
                <w:tab w:val="left" w:pos="3746"/>
                <w:tab w:val="left" w:pos="4916"/>
              </w:tabs>
              <w:spacing w:after="80"/>
              <w:ind w:left="404"/>
              <w:rPr>
                <w:rFonts w:ascii="Calibri" w:hAnsi="Calibri" w:cs="Calibri"/>
                <w:sz w:val="22"/>
                <w:szCs w:val="22"/>
              </w:rPr>
            </w:pPr>
            <w:r w:rsidRPr="007C1CA3">
              <w:rPr>
                <w:rFonts w:ascii="Calibri" w:hAnsi="Calibri" w:cs="Calibri"/>
                <w:sz w:val="22"/>
                <w:szCs w:val="22"/>
              </w:rPr>
              <w:t>__ outstanding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good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fair</w:t>
            </w:r>
            <w:r w:rsidRPr="007C1CA3">
              <w:rPr>
                <w:rFonts w:ascii="Calibri" w:hAnsi="Calibri" w:cs="Calibri"/>
                <w:sz w:val="22"/>
                <w:szCs w:val="22"/>
              </w:rPr>
              <w:tab/>
              <w:t>___ poor</w:t>
            </w:r>
          </w:p>
        </w:tc>
      </w:tr>
      <w:tr w:rsidR="00D16A0D" w:rsidRPr="00D16A0D" w14:paraId="0E78000A" w14:textId="77777777" w:rsidTr="00D16A0D">
        <w:trPr>
          <w:cantSplit/>
        </w:trPr>
        <w:tc>
          <w:tcPr>
            <w:tcW w:w="8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6E43" w14:textId="77777777" w:rsidR="00D16A0D" w:rsidRPr="00D16A0D" w:rsidRDefault="00D16A0D" w:rsidP="007C1CA3">
            <w:pPr>
              <w:widowControl w:val="0"/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D16A0D">
              <w:rPr>
                <w:rFonts w:ascii="Calibri" w:hAnsi="Calibri" w:cs="Calibri"/>
                <w:sz w:val="22"/>
                <w:szCs w:val="22"/>
              </w:rPr>
              <w:t xml:space="preserve">COMMENTS, EXPLANATIONS, OR RECOMMENDATIONS: </w:t>
            </w:r>
          </w:p>
          <w:p w14:paraId="0BDECFC4" w14:textId="77777777" w:rsidR="00D16A0D" w:rsidRPr="00D16A0D" w:rsidRDefault="00D16A0D" w:rsidP="00D16A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7DD55A5B" w14:textId="77777777" w:rsidR="00D16A0D" w:rsidRPr="00D16A0D" w:rsidRDefault="00D16A0D" w:rsidP="00D16A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7CF8522F" w14:textId="77777777" w:rsidR="00D16A0D" w:rsidRPr="00D16A0D" w:rsidRDefault="00D16A0D" w:rsidP="00D16A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14:paraId="5D75E250" w14:textId="77777777" w:rsidR="00D16A0D" w:rsidRPr="00D16A0D" w:rsidRDefault="00D16A0D" w:rsidP="00D16A0D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14EE6B" w14:textId="418E4029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156E0"/>
    <w:multiLevelType w:val="hybridMultilevel"/>
    <w:tmpl w:val="44AE4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E2EC8"/>
    <w:multiLevelType w:val="hybridMultilevel"/>
    <w:tmpl w:val="956E0562"/>
    <w:lvl w:ilvl="0" w:tplc="E1F070E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789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304788">
    <w:abstractNumId w:val="1"/>
  </w:num>
  <w:num w:numId="3" w16cid:durableId="129783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0D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66B5C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C1CA3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9F0153"/>
    <w:rsid w:val="00A13CCD"/>
    <w:rsid w:val="00A23724"/>
    <w:rsid w:val="00A4167F"/>
    <w:rsid w:val="00A41C4F"/>
    <w:rsid w:val="00A46D1E"/>
    <w:rsid w:val="00A60A81"/>
    <w:rsid w:val="00A726B5"/>
    <w:rsid w:val="00A73404"/>
    <w:rsid w:val="00AC658E"/>
    <w:rsid w:val="00B056E6"/>
    <w:rsid w:val="00B12169"/>
    <w:rsid w:val="00B529D3"/>
    <w:rsid w:val="00B57DF4"/>
    <w:rsid w:val="00B67145"/>
    <w:rsid w:val="00BA696E"/>
    <w:rsid w:val="00BC7FF9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16A0D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A92D4"/>
  <w15:chartTrackingRefBased/>
  <w15:docId w15:val="{EC298EEE-604A-1744-A8E3-F8251E35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A0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D16A0D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1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4</cp:revision>
  <dcterms:created xsi:type="dcterms:W3CDTF">2025-04-25T21:30:00Z</dcterms:created>
  <dcterms:modified xsi:type="dcterms:W3CDTF">2025-12-09T19:23:00Z</dcterms:modified>
</cp:coreProperties>
</file>